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C" w:rsidRPr="00213876" w:rsidRDefault="00A81D2C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สำหรับนักเรียน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3119"/>
        <w:gridCol w:w="992"/>
        <w:gridCol w:w="851"/>
        <w:gridCol w:w="992"/>
        <w:gridCol w:w="1276"/>
        <w:gridCol w:w="992"/>
        <w:gridCol w:w="1134"/>
      </w:tblGrid>
      <w:tr w:rsidR="002D11C5" w:rsidRPr="00213876" w:rsidTr="002D11C5">
        <w:tc>
          <w:tcPr>
            <w:tcW w:w="675" w:type="dxa"/>
          </w:tcPr>
          <w:p w:rsidR="00662AAF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851" w:type="dxa"/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1D2C" w:rsidRPr="00B1585C" w:rsidRDefault="00662AAF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A81D2C" w:rsidRPr="00B1585C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662AAF" w:rsidRPr="00213876" w:rsidRDefault="00662AAF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662AAF" w:rsidRPr="00213876" w:rsidRDefault="00662AAF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662AAF" w:rsidRPr="00213876" w:rsidRDefault="00662AAF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662AAF" w:rsidRPr="00213876" w:rsidRDefault="00662AAF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Align w:val="bottom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D11C5" w:rsidRPr="00213876" w:rsidRDefault="002D11C5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2C" w:rsidRPr="00213876" w:rsidRDefault="00A81D2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2319" w:rsidRDefault="003F2319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Default="00B1585C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Pr="00213876" w:rsidRDefault="00B1585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6C73" w:rsidRPr="00213876" w:rsidRDefault="00476C73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2319" w:rsidRPr="00213876" w:rsidRDefault="003F2319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สำหรับผู้ปกครอง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3F2319" w:rsidRPr="00213876" w:rsidTr="00476C73">
        <w:tc>
          <w:tcPr>
            <w:tcW w:w="675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3F2319" w:rsidRPr="00B1585C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191656" w:rsidRDefault="003F2319" w:rsidP="00476C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319" w:rsidRPr="00213876" w:rsidTr="00476C73">
        <w:tc>
          <w:tcPr>
            <w:tcW w:w="675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2319" w:rsidRPr="00213876" w:rsidRDefault="003F2319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2319" w:rsidRPr="00213876" w:rsidRDefault="003F2319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2319" w:rsidRPr="00213876" w:rsidRDefault="003F2319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D2C" w:rsidRDefault="00A81D2C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Default="00B1585C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Default="00B1585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Pr="0021387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51DD" w:rsidRPr="00213876" w:rsidRDefault="00E851DD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สำหรับครู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E851DD" w:rsidRPr="00213876" w:rsidTr="00476C73">
        <w:tc>
          <w:tcPr>
            <w:tcW w:w="675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E851DD" w:rsidRPr="00B1585C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E851DD" w:rsidRPr="00213876" w:rsidTr="00476C73">
        <w:tc>
          <w:tcPr>
            <w:tcW w:w="675" w:type="dxa"/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E851DD" w:rsidRPr="00213876" w:rsidRDefault="00E851DD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1DD" w:rsidRPr="00213876" w:rsidRDefault="00E851DD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AD4" w:rsidRPr="00213876" w:rsidTr="00476C73">
        <w:tc>
          <w:tcPr>
            <w:tcW w:w="675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D65AD4" w:rsidRPr="00213876" w:rsidRDefault="00D65AD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5AD4" w:rsidRPr="00213876" w:rsidRDefault="00D65AD4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51DD" w:rsidRPr="00213876" w:rsidRDefault="00E851DD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51DD" w:rsidRDefault="00E851DD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Default="00B1585C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Pr="00213876" w:rsidRDefault="00B1585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6B" w:rsidRPr="00213876" w:rsidRDefault="00886C6B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947" w:rsidRPr="00213876" w:rsidRDefault="00C11947" w:rsidP="00C11947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สำหรับผู้ปกครอง และครู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C11947" w:rsidRPr="00213876" w:rsidTr="00B43B90">
        <w:tc>
          <w:tcPr>
            <w:tcW w:w="675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C11947" w:rsidRPr="00B1585C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4B" w:rsidRPr="00213876" w:rsidTr="00B43B90">
        <w:tc>
          <w:tcPr>
            <w:tcW w:w="675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98734B" w:rsidRPr="00213876" w:rsidRDefault="0098734B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734B" w:rsidRPr="00213876" w:rsidRDefault="0098734B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734B" w:rsidRPr="00213876" w:rsidRDefault="0098734B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1947" w:rsidRPr="00213876" w:rsidTr="00B43B90">
        <w:tc>
          <w:tcPr>
            <w:tcW w:w="675" w:type="dxa"/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1947" w:rsidRPr="00213876" w:rsidRDefault="00C11947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1947" w:rsidRPr="00213876" w:rsidRDefault="00C11947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1947" w:rsidRPr="00213876" w:rsidRDefault="00C11947" w:rsidP="00C11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947" w:rsidRDefault="00C11947" w:rsidP="00C119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1585C" w:rsidRPr="00213876" w:rsidRDefault="00B1585C" w:rsidP="00C11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947" w:rsidRPr="00213876" w:rsidRDefault="00C11947" w:rsidP="00C11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6C73" w:rsidRPr="00213876" w:rsidRDefault="00476C73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6B" w:rsidRPr="00213876" w:rsidRDefault="00886C6B" w:rsidP="00476C73">
      <w:pPr>
        <w:pStyle w:val="a7"/>
        <w:rPr>
          <w:rFonts w:ascii="TH SarabunPSK" w:hAnsi="TH SarabunPSK" w:cs="TH SarabunPSK"/>
          <w:b/>
          <w:bCs/>
        </w:rPr>
      </w:pPr>
      <w:r w:rsidRPr="00213876">
        <w:rPr>
          <w:rFonts w:ascii="TH SarabunPSK" w:hAnsi="TH SarabunPSK" w:cs="TH SarabunPSK"/>
          <w:b/>
          <w:bCs/>
          <w:cs/>
        </w:rPr>
        <w:lastRenderedPageBreak/>
        <w:t>ตารางคะแนนการแปลผลแบบประเมินพฤติกรรมเด็ก</w:t>
      </w:r>
    </w:p>
    <w:p w:rsidR="00886C6B" w:rsidRPr="00213876" w:rsidRDefault="00886C6B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สรุปการให้คะแนนและการแปลผลในภาพรวม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นักเรียนประเมินตนเอง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630"/>
        <w:gridCol w:w="787"/>
        <w:gridCol w:w="851"/>
        <w:gridCol w:w="708"/>
        <w:gridCol w:w="780"/>
        <w:gridCol w:w="780"/>
      </w:tblGrid>
      <w:tr w:rsidR="00476C73" w:rsidRPr="00213876" w:rsidTr="00A84F7F">
        <w:trPr>
          <w:trHeight w:val="42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476C73" w:rsidRPr="00213876" w:rsidTr="00A84F7F">
        <w:trPr>
          <w:trHeight w:val="28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คะแนนรวมพฤติกรรมที่เป็นปัญหา</w:t>
            </w:r>
          </w:p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จากคะแนนรวมพฤติกรรม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A84F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6B" w:rsidRPr="00213876" w:rsidTr="00A84F7F">
        <w:trPr>
          <w:cantSplit/>
          <w:trHeight w:val="10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คะแนนจุดแข็ง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  <w:p w:rsidR="00476C73" w:rsidRPr="00213876" w:rsidRDefault="00B1585C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 </w:t>
            </w:r>
          </w:p>
          <w:p w:rsidR="00886C6B" w:rsidRPr="00213876" w:rsidRDefault="00476C73" w:rsidP="00B158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58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  <w:p w:rsidR="00476C73" w:rsidRPr="00213876" w:rsidRDefault="00B1585C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476C73" w:rsidRPr="00213876" w:rsidRDefault="00476C73" w:rsidP="00B158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58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:rsidR="00886C6B" w:rsidRPr="00213876" w:rsidRDefault="00886C6B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86C6B" w:rsidRPr="00213876" w:rsidRDefault="00886C6B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สรุปการให้คะแนนและการแปลผลในภาพรวม</w:t>
      </w:r>
    </w:p>
    <w:p w:rsidR="00886C6B" w:rsidRPr="00213876" w:rsidRDefault="00886C6B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ฉบับครูประเมินนักเรียน และ ฉบับผู้ปกครองประเมินนักเรียน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4F7F" w:rsidRPr="00213876" w:rsidRDefault="00A84F7F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630"/>
        <w:gridCol w:w="787"/>
        <w:gridCol w:w="851"/>
        <w:gridCol w:w="708"/>
        <w:gridCol w:w="780"/>
        <w:gridCol w:w="780"/>
      </w:tblGrid>
      <w:tr w:rsidR="00A84F7F" w:rsidRPr="00213876" w:rsidTr="00B43B90">
        <w:trPr>
          <w:trHeight w:val="42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A84F7F" w:rsidRPr="00213876" w:rsidTr="00B43B90">
        <w:trPr>
          <w:trHeight w:val="28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คะแนนรวมพฤติกรรมที่เป็นปัญหา</w:t>
            </w:r>
          </w:p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จากคะแนนรวมพฤติกรรม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85C" w:rsidRPr="00213876" w:rsidTr="00B43B90">
        <w:trPr>
          <w:cantSplit/>
          <w:trHeight w:val="10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คะแนนจุดแข็ง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 </w:t>
            </w:r>
          </w:p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B1585C" w:rsidRPr="00213876" w:rsidRDefault="00B1585C" w:rsidP="001953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Default="00A84F7F" w:rsidP="00476C7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85C" w:rsidRPr="00213876" w:rsidRDefault="00B1585C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สำหรับนักเรียน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3969"/>
        <w:gridCol w:w="567"/>
        <w:gridCol w:w="709"/>
        <w:gridCol w:w="142"/>
        <w:gridCol w:w="567"/>
        <w:gridCol w:w="567"/>
        <w:gridCol w:w="8"/>
        <w:gridCol w:w="275"/>
        <w:gridCol w:w="567"/>
        <w:gridCol w:w="709"/>
        <w:gridCol w:w="567"/>
        <w:gridCol w:w="703"/>
      </w:tblGrid>
      <w:tr w:rsidR="009D6C67" w:rsidRPr="00213876" w:rsidTr="00FB00C3">
        <w:trPr>
          <w:trHeight w:val="48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FB00C3">
        <w:trPr>
          <w:trHeight w:val="23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9D6C67" w:rsidRPr="00213876" w:rsidTr="00FB00C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0C3" w:rsidRPr="00213876" w:rsidTr="00FB00C3">
        <w:trPr>
          <w:cantSplit/>
        </w:trPr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C3" w:rsidRPr="00FB00C3" w:rsidRDefault="00B1585C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FB00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EC48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</w:tbl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3969"/>
        <w:gridCol w:w="567"/>
        <w:gridCol w:w="709"/>
        <w:gridCol w:w="567"/>
        <w:gridCol w:w="709"/>
        <w:gridCol w:w="8"/>
        <w:gridCol w:w="559"/>
        <w:gridCol w:w="708"/>
        <w:gridCol w:w="284"/>
        <w:gridCol w:w="425"/>
        <w:gridCol w:w="845"/>
      </w:tblGrid>
      <w:tr w:rsidR="00EC482D" w:rsidRPr="00213876" w:rsidTr="00A33636">
        <w:trPr>
          <w:trHeight w:val="48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C482D" w:rsidRPr="00213876" w:rsidTr="00A33636">
        <w:trPr>
          <w:trHeight w:val="23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EC482D" w:rsidRPr="00213876" w:rsidTr="00A3363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0C3" w:rsidRPr="00213876" w:rsidTr="00FB00C3">
        <w:trPr>
          <w:cantSplit/>
        </w:trPr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B1585C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FB00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EC48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</w:tbl>
    <w:p w:rsidR="009D6C67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Pr="00213876" w:rsidRDefault="00EC482D" w:rsidP="00EC48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652"/>
        <w:gridCol w:w="1317"/>
        <w:gridCol w:w="567"/>
        <w:gridCol w:w="709"/>
        <w:gridCol w:w="567"/>
        <w:gridCol w:w="425"/>
        <w:gridCol w:w="284"/>
        <w:gridCol w:w="8"/>
        <w:gridCol w:w="559"/>
        <w:gridCol w:w="708"/>
        <w:gridCol w:w="426"/>
        <w:gridCol w:w="283"/>
        <w:gridCol w:w="845"/>
      </w:tblGrid>
      <w:tr w:rsidR="00EC482D" w:rsidRPr="00213876" w:rsidTr="00A33636">
        <w:trPr>
          <w:trHeight w:val="480"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C482D" w:rsidRPr="00213876" w:rsidTr="00A33636">
        <w:trPr>
          <w:trHeight w:val="230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EC482D" w:rsidRPr="00213876" w:rsidTr="00A33636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FB00C3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B00C3" w:rsidRPr="00213876" w:rsidTr="00FB00C3">
        <w:trPr>
          <w:cantSplit/>
          <w:trHeight w:val="412"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FB00C3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FB00C3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0C3" w:rsidRPr="00213876" w:rsidTr="003E4951">
        <w:trPr>
          <w:cantSplit/>
          <w:trHeight w:val="444"/>
        </w:trPr>
        <w:tc>
          <w:tcPr>
            <w:tcW w:w="2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</w:p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FB00C3" w:rsidRPr="00213876" w:rsidTr="00FB00C3">
        <w:trPr>
          <w:cantSplit/>
          <w:trHeight w:val="586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0C3" w:rsidRPr="00213876" w:rsidRDefault="00FB00C3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  2- 3  คะแนน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</w:t>
            </w:r>
          </w:p>
        </w:tc>
      </w:tr>
      <w:tr w:rsidR="00FB00C3" w:rsidRPr="00213876" w:rsidTr="00FB00C3">
        <w:trPr>
          <w:cantSplit/>
          <w:trHeight w:val="464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B00C3" w:rsidRPr="00213876" w:rsidRDefault="00FB00C3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 4  - 10  คะแนน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C3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3E4951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</w:t>
            </w:r>
          </w:p>
        </w:tc>
      </w:tr>
    </w:tbl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3E4951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สำหรับครู   นักเรียน/ผู้ปกครอง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285"/>
        <w:gridCol w:w="564"/>
        <w:gridCol w:w="2269"/>
        <w:gridCol w:w="567"/>
        <w:gridCol w:w="713"/>
        <w:gridCol w:w="133"/>
        <w:gridCol w:w="293"/>
        <w:gridCol w:w="567"/>
        <w:gridCol w:w="136"/>
        <w:gridCol w:w="567"/>
        <w:gridCol w:w="426"/>
        <w:gridCol w:w="141"/>
        <w:gridCol w:w="141"/>
        <w:gridCol w:w="285"/>
        <w:gridCol w:w="566"/>
      </w:tblGrid>
      <w:tr w:rsidR="009D6C67" w:rsidRPr="00213876" w:rsidTr="003E4951">
        <w:trPr>
          <w:trHeight w:val="480"/>
        </w:trPr>
        <w:tc>
          <w:tcPr>
            <w:tcW w:w="5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3E4951">
        <w:trPr>
          <w:trHeight w:val="230"/>
        </w:trPr>
        <w:tc>
          <w:tcPr>
            <w:tcW w:w="50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9D6C67" w:rsidRPr="00213876" w:rsidTr="003E4951"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ข้อสำหรับการให้คะแนนของ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 ผู้ปกครอง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3E49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1 – 2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3 – 10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B1585C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E49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</w:tr>
    </w:tbl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Pr="0021387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E815CD" w:rsidP="00E815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ด้านดี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1134"/>
        <w:gridCol w:w="851"/>
        <w:gridCol w:w="1134"/>
        <w:gridCol w:w="1134"/>
        <w:gridCol w:w="1134"/>
      </w:tblGrid>
      <w:tr w:rsidR="00B43B90" w:rsidRPr="00213876" w:rsidTr="00B43B90">
        <w:trPr>
          <w:trHeight w:val="330"/>
        </w:trPr>
        <w:tc>
          <w:tcPr>
            <w:tcW w:w="675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</w:tr>
      <w:tr w:rsidR="00B43B90" w:rsidRPr="00213876" w:rsidTr="00213876">
        <w:trPr>
          <w:trHeight w:val="300"/>
        </w:trPr>
        <w:tc>
          <w:tcPr>
            <w:tcW w:w="675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ควบคุมอารมณ์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เห็นใจผู้อื่น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B43B90" w:rsidRPr="00213876" w:rsidTr="0021387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B90" w:rsidRPr="00213876" w:rsidTr="0021387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213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 w:rsidP="0021387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 w:rsidP="0021387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 w:rsidP="0021387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 w:rsidP="0021387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 w:rsidP="0021387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/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/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Default="00213876"/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B43B90" w:rsidRPr="00213876" w:rsidTr="0021387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/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876" w:rsidRPr="00213876" w:rsidTr="00213876">
        <w:tc>
          <w:tcPr>
            <w:tcW w:w="675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13876" w:rsidRPr="00213876" w:rsidRDefault="0021387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Default="00213876" w:rsidP="00213876">
            <w:pPr>
              <w:jc w:val="center"/>
            </w:pPr>
          </w:p>
        </w:tc>
        <w:tc>
          <w:tcPr>
            <w:tcW w:w="851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3876" w:rsidRPr="00213876" w:rsidRDefault="0021387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B90" w:rsidRPr="00213876" w:rsidTr="0021387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B90" w:rsidRPr="00213876" w:rsidTr="0021387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5CD" w:rsidRPr="00213876" w:rsidRDefault="00E815CD" w:rsidP="00E815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43B90" w:rsidRPr="00213876" w:rsidRDefault="00B43B90" w:rsidP="00B4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ด้านเก่ง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835"/>
        <w:gridCol w:w="851"/>
        <w:gridCol w:w="1134"/>
        <w:gridCol w:w="1134"/>
        <w:gridCol w:w="1134"/>
        <w:gridCol w:w="1276"/>
        <w:gridCol w:w="992"/>
      </w:tblGrid>
      <w:tr w:rsidR="00B43B90" w:rsidRPr="00213876" w:rsidTr="00535356">
        <w:trPr>
          <w:trHeight w:val="330"/>
        </w:trPr>
        <w:tc>
          <w:tcPr>
            <w:tcW w:w="675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เก่ง</w:t>
            </w:r>
          </w:p>
        </w:tc>
      </w:tr>
      <w:tr w:rsidR="00B43B90" w:rsidRPr="00213876" w:rsidTr="00535356">
        <w:trPr>
          <w:trHeight w:val="300"/>
        </w:trPr>
        <w:tc>
          <w:tcPr>
            <w:tcW w:w="675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5356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มีแรง</w:t>
            </w:r>
          </w:p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จูงใจ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ตัดสินใจและแก้ปัญหา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B43B90" w:rsidRPr="00213876" w:rsidTr="0053535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5356" w:rsidRPr="00213876" w:rsidRDefault="00535356" w:rsidP="00683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B43B90" w:rsidRPr="00213876" w:rsidTr="0053535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Default="00535356" w:rsidP="00535356">
            <w:pPr>
              <w:jc w:val="center"/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535356" w:rsidRPr="00213876" w:rsidTr="00535356">
        <w:tc>
          <w:tcPr>
            <w:tcW w:w="675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bottom"/>
          </w:tcPr>
          <w:p w:rsidR="00535356" w:rsidRPr="00213876" w:rsidRDefault="00535356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5356" w:rsidRDefault="00535356" w:rsidP="0053535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5356" w:rsidRPr="00213876" w:rsidRDefault="0053535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5356" w:rsidRDefault="00535356" w:rsidP="00535356">
            <w:pPr>
              <w:jc w:val="center"/>
            </w:pPr>
          </w:p>
        </w:tc>
      </w:tr>
      <w:tr w:rsidR="00B43B90" w:rsidRPr="00213876" w:rsidTr="00535356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ด้านสุข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851"/>
        <w:gridCol w:w="1134"/>
        <w:gridCol w:w="992"/>
        <w:gridCol w:w="1134"/>
        <w:gridCol w:w="1134"/>
        <w:gridCol w:w="1134"/>
      </w:tblGrid>
      <w:tr w:rsidR="00B43B90" w:rsidRPr="00213876" w:rsidTr="00B43B90">
        <w:trPr>
          <w:trHeight w:val="330"/>
        </w:trPr>
        <w:tc>
          <w:tcPr>
            <w:tcW w:w="675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สุข</w:t>
            </w:r>
          </w:p>
        </w:tc>
      </w:tr>
      <w:tr w:rsidR="00B43B90" w:rsidRPr="00213876" w:rsidTr="004E2B23">
        <w:trPr>
          <w:trHeight w:val="300"/>
        </w:trPr>
        <w:tc>
          <w:tcPr>
            <w:tcW w:w="675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ภูมิใจตนเอง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พึงพอใจในชีวิต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สุขสงบ</w:t>
            </w:r>
          </w:p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ทางใจ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B1585C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585C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B43B90" w:rsidRPr="00213876" w:rsidTr="004E2B23">
        <w:tc>
          <w:tcPr>
            <w:tcW w:w="675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B43B90" w:rsidRPr="00213876" w:rsidRDefault="00B43B9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3B90" w:rsidRPr="00213876" w:rsidRDefault="00B43B9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173E" w:rsidRPr="00213876" w:rsidTr="004E2B23">
        <w:tc>
          <w:tcPr>
            <w:tcW w:w="675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2173E" w:rsidRPr="00213876" w:rsidRDefault="0022173E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Default="0022173E" w:rsidP="0022173E">
            <w:pPr>
              <w:jc w:val="center"/>
            </w:pPr>
          </w:p>
        </w:tc>
        <w:tc>
          <w:tcPr>
            <w:tcW w:w="992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73E" w:rsidRDefault="0022173E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73E" w:rsidRPr="00213876" w:rsidTr="004E2B23">
        <w:tc>
          <w:tcPr>
            <w:tcW w:w="675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2173E" w:rsidRPr="00213876" w:rsidRDefault="0022173E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Default="0022173E" w:rsidP="0022173E">
            <w:pPr>
              <w:jc w:val="center"/>
            </w:pPr>
          </w:p>
        </w:tc>
        <w:tc>
          <w:tcPr>
            <w:tcW w:w="992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73E" w:rsidRDefault="0022173E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3033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3033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73E" w:rsidRPr="00213876" w:rsidTr="004E2B23">
        <w:tc>
          <w:tcPr>
            <w:tcW w:w="675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22173E" w:rsidRPr="00213876" w:rsidRDefault="0022173E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Default="0022173E" w:rsidP="0022173E">
            <w:pPr>
              <w:jc w:val="center"/>
            </w:pPr>
          </w:p>
        </w:tc>
        <w:tc>
          <w:tcPr>
            <w:tcW w:w="992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2173E" w:rsidRPr="00213876" w:rsidRDefault="0022173E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9D6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9D6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033A0" w:rsidRPr="00213876" w:rsidRDefault="003033A0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Default="003033A0" w:rsidP="0022173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9D6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22173E">
            <w:pPr>
              <w:jc w:val="center"/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Default="003033A0" w:rsidP="003033A0">
            <w:pPr>
              <w:jc w:val="center"/>
            </w:pPr>
          </w:p>
        </w:tc>
      </w:tr>
      <w:tr w:rsidR="003033A0" w:rsidRPr="00213876" w:rsidTr="004E2B23">
        <w:tc>
          <w:tcPr>
            <w:tcW w:w="675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33A0" w:rsidRPr="00213876" w:rsidRDefault="003033A0" w:rsidP="00B43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33A0" w:rsidRPr="00213876" w:rsidRDefault="003033A0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85C" w:rsidRDefault="00B1585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85C" w:rsidRPr="00213876" w:rsidRDefault="00B1585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574F" w:rsidRPr="00213876" w:rsidRDefault="0096574F" w:rsidP="009657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75"/>
        <w:gridCol w:w="2536"/>
        <w:gridCol w:w="1967"/>
        <w:gridCol w:w="847"/>
        <w:gridCol w:w="732"/>
        <w:gridCol w:w="706"/>
        <w:gridCol w:w="732"/>
        <w:gridCol w:w="936"/>
        <w:gridCol w:w="678"/>
      </w:tblGrid>
      <w:tr w:rsidR="0096574F" w:rsidTr="000E5B94">
        <w:trPr>
          <w:trHeight w:val="420"/>
        </w:trPr>
        <w:tc>
          <w:tcPr>
            <w:tcW w:w="675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536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1967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ผลรวมคะแนน/การแปลผล</w:t>
            </w:r>
          </w:p>
        </w:tc>
      </w:tr>
      <w:tr w:rsidR="0096574F" w:rsidTr="000E5B94">
        <w:trPr>
          <w:trHeight w:val="300"/>
        </w:trPr>
        <w:tc>
          <w:tcPr>
            <w:tcW w:w="675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38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</w:p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</w:t>
            </w:r>
            <w:r w:rsidR="008B5C3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E5B94" w:rsidTr="000E5B94">
        <w:trPr>
          <w:trHeight w:val="390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Pr="0096574F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574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 ถึงข้อ 6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390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Pr="0096574F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7 ถึงข้อ 12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318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13 ถึงข้อ 18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345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มีแรงจูงใจ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19 ถึงข้อ 24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350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25 ถึงข้อ 30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435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สัมพันธภาพกับผู้อื่น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31 ถึงข้อ 36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420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ภูมิใจตนเอง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37 ถึงข้อ 40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365"/>
        </w:trPr>
        <w:tc>
          <w:tcPr>
            <w:tcW w:w="675" w:type="dxa"/>
            <w:vMerge/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พึงพอใจในชีวิต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41 ถึงข้อ 46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470"/>
        </w:trPr>
        <w:tc>
          <w:tcPr>
            <w:tcW w:w="675" w:type="dxa"/>
            <w:vMerge/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สุขสงบทางใจ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47 ถึงข้อ 52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6574F" w:rsidRPr="00213876" w:rsidRDefault="0096574F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ด้านดี</w:t>
      </w:r>
    </w:p>
    <w:p w:rsidR="00D7673C" w:rsidRP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32120" w:rsidRPr="00213876" w:rsidRDefault="009062A4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ด้านเก่ง</w:t>
      </w: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ด้านสุข</w:t>
      </w:r>
    </w:p>
    <w:p w:rsidR="00D7673C" w:rsidRPr="00213876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7673C" w:rsidRPr="00213876" w:rsidSect="00A81D2C">
      <w:pgSz w:w="11906" w:h="16838"/>
      <w:pgMar w:top="873" w:right="873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1FD"/>
    <w:multiLevelType w:val="multilevel"/>
    <w:tmpl w:val="EEB63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4621A2"/>
    <w:multiLevelType w:val="hybridMultilevel"/>
    <w:tmpl w:val="D1207990"/>
    <w:lvl w:ilvl="0" w:tplc="F136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applyBreakingRules/>
  </w:compat>
  <w:rsids>
    <w:rsidRoot w:val="00A81D2C"/>
    <w:rsid w:val="000E5B94"/>
    <w:rsid w:val="00130C56"/>
    <w:rsid w:val="00191656"/>
    <w:rsid w:val="001D3198"/>
    <w:rsid w:val="00213876"/>
    <w:rsid w:val="0022173E"/>
    <w:rsid w:val="00291751"/>
    <w:rsid w:val="00297DB7"/>
    <w:rsid w:val="002A4E16"/>
    <w:rsid w:val="002D11C5"/>
    <w:rsid w:val="003033A0"/>
    <w:rsid w:val="003E3FED"/>
    <w:rsid w:val="003E4951"/>
    <w:rsid w:val="003F2319"/>
    <w:rsid w:val="00476C73"/>
    <w:rsid w:val="00482515"/>
    <w:rsid w:val="004E2B23"/>
    <w:rsid w:val="004E2C06"/>
    <w:rsid w:val="00510923"/>
    <w:rsid w:val="00532120"/>
    <w:rsid w:val="00535356"/>
    <w:rsid w:val="0062216D"/>
    <w:rsid w:val="00645215"/>
    <w:rsid w:val="00662AAF"/>
    <w:rsid w:val="00672A19"/>
    <w:rsid w:val="006835D0"/>
    <w:rsid w:val="0087423D"/>
    <w:rsid w:val="00886C6B"/>
    <w:rsid w:val="008B5C38"/>
    <w:rsid w:val="008E7A62"/>
    <w:rsid w:val="009062A4"/>
    <w:rsid w:val="0096574F"/>
    <w:rsid w:val="00970C1D"/>
    <w:rsid w:val="0098734B"/>
    <w:rsid w:val="009D6C67"/>
    <w:rsid w:val="00A33636"/>
    <w:rsid w:val="00A81D2C"/>
    <w:rsid w:val="00A84F7F"/>
    <w:rsid w:val="00AC40AF"/>
    <w:rsid w:val="00AD6770"/>
    <w:rsid w:val="00B1585C"/>
    <w:rsid w:val="00B43B90"/>
    <w:rsid w:val="00C03CA7"/>
    <w:rsid w:val="00C11947"/>
    <w:rsid w:val="00D42562"/>
    <w:rsid w:val="00D54C80"/>
    <w:rsid w:val="00D55243"/>
    <w:rsid w:val="00D65AD4"/>
    <w:rsid w:val="00D7673C"/>
    <w:rsid w:val="00E15314"/>
    <w:rsid w:val="00E815CD"/>
    <w:rsid w:val="00E851DD"/>
    <w:rsid w:val="00EC482D"/>
    <w:rsid w:val="00FB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16"/>
  </w:style>
  <w:style w:type="paragraph" w:styleId="8">
    <w:name w:val="heading 8"/>
    <w:basedOn w:val="a"/>
    <w:next w:val="a"/>
    <w:link w:val="80"/>
    <w:unhideWhenUsed/>
    <w:qFormat/>
    <w:rsid w:val="00A81D2C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A81D2C"/>
    <w:rPr>
      <w:rFonts w:ascii="Times New Roman" w:eastAsia="Cordia New" w:hAnsi="Times New Roman" w:cs="Cordia New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A81D2C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4">
    <w:name w:val="Body Text Indent"/>
    <w:basedOn w:val="a"/>
    <w:link w:val="a5"/>
    <w:unhideWhenUsed/>
    <w:rsid w:val="00A81D2C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1D2C"/>
    <w:rPr>
      <w:rFonts w:ascii="AngsanaUPC" w:eastAsia="Cordia New" w:hAnsi="AngsanaUPC" w:cs="AngsanaUPC"/>
      <w:sz w:val="32"/>
      <w:szCs w:val="32"/>
    </w:rPr>
  </w:style>
  <w:style w:type="table" w:styleId="a6">
    <w:name w:val="Table Grid"/>
    <w:basedOn w:val="a1"/>
    <w:uiPriority w:val="59"/>
    <w:rsid w:val="00A8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86C6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886C6B"/>
    <w:rPr>
      <w:rFonts w:ascii="AngsanaUPC" w:eastAsia="Cordia New" w:hAnsi="AngsanaUPC" w:cs="Angsan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062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062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6.67</c:v>
                </c:pt>
                <c:pt idx="1">
                  <c:v>30</c:v>
                </c:pt>
                <c:pt idx="2">
                  <c:v>16.670000000000005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66.669999999999987</c:v>
                </c:pt>
                <c:pt idx="1">
                  <c:v>46.67</c:v>
                </c:pt>
                <c:pt idx="2">
                  <c:v>66.669999999999987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26.66</c:v>
                </c:pt>
                <c:pt idx="1">
                  <c:v>23.330000000000005</c:v>
                </c:pt>
                <c:pt idx="2">
                  <c:v>16.66</c:v>
                </c:pt>
              </c:numCache>
            </c:numRef>
          </c:val>
        </c:ser>
        <c:axId val="96841728"/>
        <c:axId val="96851072"/>
      </c:barChart>
      <c:catAx>
        <c:axId val="96841728"/>
        <c:scaling>
          <c:orientation val="minMax"/>
        </c:scaling>
        <c:axPos val="b"/>
        <c:tickLblPos val="nextTo"/>
        <c:crossAx val="96851072"/>
        <c:crosses val="autoZero"/>
        <c:auto val="1"/>
        <c:lblAlgn val="ctr"/>
        <c:lblOffset val="100"/>
      </c:catAx>
      <c:valAx>
        <c:axId val="96851072"/>
        <c:scaling>
          <c:orientation val="minMax"/>
        </c:scaling>
        <c:axPos val="l"/>
        <c:majorGridlines/>
        <c:numFmt formatCode="General" sourceLinked="1"/>
        <c:tickLblPos val="nextTo"/>
        <c:crossAx val="968417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3.3299999999999992</c:v>
                </c:pt>
                <c:pt idx="1">
                  <c:v>6.67</c:v>
                </c:pt>
                <c:pt idx="2">
                  <c:v>6.67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83.33</c:v>
                </c:pt>
                <c:pt idx="1">
                  <c:v>90</c:v>
                </c:pt>
                <c:pt idx="2">
                  <c:v>93.33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13.34</c:v>
                </c:pt>
                <c:pt idx="1">
                  <c:v>3.3299999999999992</c:v>
                </c:pt>
              </c:numCache>
            </c:numRef>
          </c:val>
        </c:ser>
        <c:axId val="97267072"/>
        <c:axId val="99572736"/>
      </c:barChart>
      <c:catAx>
        <c:axId val="97267072"/>
        <c:scaling>
          <c:orientation val="minMax"/>
        </c:scaling>
        <c:axPos val="b"/>
        <c:tickLblPos val="nextTo"/>
        <c:crossAx val="99572736"/>
        <c:crosses val="autoZero"/>
        <c:auto val="1"/>
        <c:lblAlgn val="ctr"/>
        <c:lblOffset val="100"/>
      </c:catAx>
      <c:valAx>
        <c:axId val="99572736"/>
        <c:scaling>
          <c:orientation val="minMax"/>
        </c:scaling>
        <c:axPos val="l"/>
        <c:majorGridlines/>
        <c:numFmt formatCode="General" sourceLinked="1"/>
        <c:tickLblPos val="nextTo"/>
        <c:crossAx val="972670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40</c:v>
                </c:pt>
                <c:pt idx="2">
                  <c:v>23.330000000000005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90</c:v>
                </c:pt>
                <c:pt idx="1">
                  <c:v>50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6.67</c:v>
                </c:pt>
              </c:numCache>
            </c:numRef>
          </c:val>
        </c:ser>
        <c:axId val="118464512"/>
        <c:axId val="118467200"/>
      </c:barChart>
      <c:catAx>
        <c:axId val="118464512"/>
        <c:scaling>
          <c:orientation val="minMax"/>
        </c:scaling>
        <c:axPos val="b"/>
        <c:tickLblPos val="nextTo"/>
        <c:crossAx val="118467200"/>
        <c:crosses val="autoZero"/>
        <c:auto val="1"/>
        <c:lblAlgn val="ctr"/>
        <c:lblOffset val="100"/>
      </c:catAx>
      <c:valAx>
        <c:axId val="118467200"/>
        <c:scaling>
          <c:orientation val="minMax"/>
        </c:scaling>
        <c:axPos val="l"/>
        <c:majorGridlines/>
        <c:numFmt formatCode="General" sourceLinked="1"/>
        <c:tickLblPos val="nextTo"/>
        <c:crossAx val="1184645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522C-8413-4B62-8D72-064746B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2016-07-26T13:02:00Z</cp:lastPrinted>
  <dcterms:created xsi:type="dcterms:W3CDTF">2016-10-06T13:15:00Z</dcterms:created>
  <dcterms:modified xsi:type="dcterms:W3CDTF">2016-10-06T13:15:00Z</dcterms:modified>
</cp:coreProperties>
</file>